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5DFEB" w14:textId="5B0B2020" w:rsidR="00E676E1" w:rsidRDefault="00EA4C42" w:rsidP="00E676E1">
      <w:pPr>
        <w:pStyle w:val="BodyText2"/>
        <w:tabs>
          <w:tab w:val="clear" w:pos="-720"/>
          <w:tab w:val="left" w:pos="187"/>
          <w:tab w:val="left" w:pos="547"/>
          <w:tab w:val="left" w:pos="907"/>
          <w:tab w:val="left" w:pos="1267"/>
        </w:tabs>
        <w:jc w:val="center"/>
        <w:rPr>
          <w:b/>
          <w:color w:val="auto"/>
        </w:rPr>
      </w:pPr>
      <w:sdt>
        <w:sdtPr>
          <w:rPr>
            <w:rFonts w:ascii="Times New Roman Bold" w:hAnsi="Times New Roman Bold"/>
            <w:b/>
            <w:caps/>
            <w:color w:val="auto"/>
          </w:rPr>
          <w:alias w:val="Title"/>
          <w:tag w:val=""/>
          <w:id w:val="-1176654351"/>
          <w:placeholder>
            <w:docPart w:val="8C37825506494B6FB6EE1A97E3FDD156"/>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Bold" w:hAnsi="Times New Roman Bold"/>
              <w:b/>
              <w:caps/>
              <w:color w:val="auto"/>
            </w:rPr>
            <w:t>Summary of Minority Business Enterprise Research Factors</w:t>
          </w:r>
        </w:sdtContent>
      </w:sdt>
    </w:p>
    <w:p w14:paraId="11E4B669" w14:textId="77777777" w:rsidR="00EE1C96" w:rsidRDefault="00EE1C96" w:rsidP="00D54244">
      <w:pPr>
        <w:rPr>
          <w:rFonts w:ascii="Times New Roman" w:hAnsi="Times New Roman"/>
        </w:rPr>
      </w:pPr>
    </w:p>
    <w:p w14:paraId="1C96207B" w14:textId="46059161" w:rsidR="00D54244" w:rsidRPr="00252684" w:rsidRDefault="00D54244" w:rsidP="00386579">
      <w:pPr>
        <w:jc w:val="both"/>
        <w:rPr>
          <w:rFonts w:ascii="Times New Roman" w:hAnsi="Times New Roman"/>
        </w:rPr>
      </w:pPr>
      <w:r w:rsidRPr="00D54244">
        <w:rPr>
          <w:rFonts w:ascii="Times New Roman" w:hAnsi="Times New Roman"/>
        </w:rPr>
        <w:t xml:space="preserve">This </w:t>
      </w:r>
      <w:r w:rsidR="00161E8B">
        <w:rPr>
          <w:rFonts w:ascii="Times New Roman" w:hAnsi="Times New Roman"/>
        </w:rPr>
        <w:t>Con</w:t>
      </w:r>
      <w:r w:rsidR="002F6A3D">
        <w:rPr>
          <w:rFonts w:ascii="Times New Roman" w:hAnsi="Times New Roman"/>
        </w:rPr>
        <w:t>tract</w:t>
      </w:r>
      <w:r w:rsidR="00161E8B">
        <w:rPr>
          <w:rFonts w:ascii="Times New Roman" w:hAnsi="Times New Roman"/>
        </w:rPr>
        <w:t xml:space="preserve"> </w:t>
      </w:r>
      <w:r>
        <w:rPr>
          <w:rFonts w:ascii="Times New Roman" w:hAnsi="Times New Roman"/>
        </w:rPr>
        <w:t>Provision</w:t>
      </w:r>
      <w:r w:rsidRPr="00D54244">
        <w:rPr>
          <w:rFonts w:ascii="Times New Roman" w:hAnsi="Times New Roman"/>
        </w:rPr>
        <w:t xml:space="preserve"> serves as a summary of the factors the State used, in conjunction with guidance from the Governor’s Office of Small, Minority, and Women’s Business Affairs, to determine</w:t>
      </w:r>
      <w:r w:rsidR="00956E8F">
        <w:rPr>
          <w:rFonts w:ascii="Times New Roman" w:hAnsi="Times New Roman"/>
        </w:rPr>
        <w:t xml:space="preserve"> t</w:t>
      </w:r>
      <w:r w:rsidRPr="00252684">
        <w:rPr>
          <w:rFonts w:ascii="Times New Roman" w:hAnsi="Times New Roman"/>
        </w:rPr>
        <w:t xml:space="preserve">he expected degree of </w:t>
      </w:r>
      <w:r w:rsidR="00915E59" w:rsidRPr="00252684">
        <w:rPr>
          <w:rFonts w:ascii="Times New Roman" w:hAnsi="Times New Roman"/>
        </w:rPr>
        <w:t>M</w:t>
      </w:r>
      <w:r w:rsidRPr="00252684">
        <w:rPr>
          <w:rFonts w:ascii="Times New Roman" w:hAnsi="Times New Roman"/>
        </w:rPr>
        <w:t xml:space="preserve">inority </w:t>
      </w:r>
      <w:r w:rsidR="00915E59" w:rsidRPr="00252684">
        <w:rPr>
          <w:rFonts w:ascii="Times New Roman" w:hAnsi="Times New Roman"/>
        </w:rPr>
        <w:t>B</w:t>
      </w:r>
      <w:r w:rsidRPr="00252684">
        <w:rPr>
          <w:rFonts w:ascii="Times New Roman" w:hAnsi="Times New Roman"/>
        </w:rPr>
        <w:t xml:space="preserve">usiness </w:t>
      </w:r>
      <w:r w:rsidR="00915E59" w:rsidRPr="00252684">
        <w:rPr>
          <w:rFonts w:ascii="Times New Roman" w:hAnsi="Times New Roman"/>
        </w:rPr>
        <w:t>E</w:t>
      </w:r>
      <w:r w:rsidRPr="00252684">
        <w:rPr>
          <w:rFonts w:ascii="Times New Roman" w:hAnsi="Times New Roman"/>
        </w:rPr>
        <w:t>nterprise</w:t>
      </w:r>
      <w:r w:rsidR="00915E59" w:rsidRPr="00252684">
        <w:rPr>
          <w:rFonts w:ascii="Times New Roman" w:hAnsi="Times New Roman"/>
        </w:rPr>
        <w:t xml:space="preserve"> </w:t>
      </w:r>
      <w:r w:rsidR="000C61B1" w:rsidRPr="00252684">
        <w:rPr>
          <w:rFonts w:ascii="Times New Roman" w:hAnsi="Times New Roman"/>
        </w:rPr>
        <w:t>(MBE)</w:t>
      </w:r>
      <w:r w:rsidRPr="00252684">
        <w:rPr>
          <w:rFonts w:ascii="Times New Roman" w:hAnsi="Times New Roman"/>
        </w:rPr>
        <w:t xml:space="preserve"> participation for the procurement contract, including subcontracting opportunities identified for the project, any applicable North American Industry Classification System (NAICS) codes linked to the subcontracting opportunities, and the number of certified </w:t>
      </w:r>
      <w:r w:rsidR="00D710CF" w:rsidRPr="00252684">
        <w:rPr>
          <w:rFonts w:ascii="Times New Roman" w:hAnsi="Times New Roman"/>
        </w:rPr>
        <w:t>MBEs</w:t>
      </w:r>
      <w:r w:rsidRPr="00252684">
        <w:rPr>
          <w:rFonts w:ascii="Times New Roman" w:hAnsi="Times New Roman"/>
        </w:rPr>
        <w:t xml:space="preserve"> in those </w:t>
      </w:r>
      <w:r w:rsidR="005905CC" w:rsidRPr="00252684">
        <w:rPr>
          <w:rFonts w:ascii="Times New Roman" w:hAnsi="Times New Roman"/>
        </w:rPr>
        <w:t>industries.</w:t>
      </w:r>
    </w:p>
    <w:p w14:paraId="4668C708" w14:textId="77777777" w:rsidR="00D54244" w:rsidRPr="00D54244" w:rsidRDefault="00D54244" w:rsidP="00CC0A06">
      <w:pPr>
        <w:jc w:val="both"/>
        <w:rPr>
          <w:rFonts w:ascii="Times New Roman" w:hAnsi="Times New Roman"/>
        </w:rPr>
      </w:pPr>
    </w:p>
    <w:p w14:paraId="3CA84829" w14:textId="656AEEF1" w:rsidR="00D54244" w:rsidRDefault="00D54244" w:rsidP="00CC0A06">
      <w:pPr>
        <w:jc w:val="both"/>
        <w:rPr>
          <w:rFonts w:ascii="Times New Roman" w:hAnsi="Times New Roman"/>
        </w:rPr>
      </w:pPr>
      <w:r w:rsidRPr="00D54244">
        <w:rPr>
          <w:rFonts w:ascii="Times New Roman" w:hAnsi="Times New Roman"/>
        </w:rPr>
        <w:t>This summary’s research results are not all inclusive and do not exclude any other subcontracting opportunities that the Bidder/Offeror may identify in preparing a Bid/Proposal to submit in response to th</w:t>
      </w:r>
      <w:r w:rsidR="00345CCA">
        <w:rPr>
          <w:rFonts w:ascii="Times New Roman" w:hAnsi="Times New Roman"/>
        </w:rPr>
        <w:t>is</w:t>
      </w:r>
      <w:r w:rsidRPr="00D54244">
        <w:rPr>
          <w:rFonts w:ascii="Times New Roman" w:hAnsi="Times New Roman"/>
        </w:rPr>
        <w:t xml:space="preserve"> solicitation.</w:t>
      </w:r>
    </w:p>
    <w:p w14:paraId="384D4C12" w14:textId="77777777" w:rsidR="00F164B4" w:rsidRPr="00D54244" w:rsidRDefault="00F164B4" w:rsidP="00D54244">
      <w:pPr>
        <w:rPr>
          <w:rFonts w:ascii="Times New Roman" w:hAnsi="Times New Roman"/>
        </w:rPr>
      </w:pPr>
    </w:p>
    <w:p w14:paraId="1E0F302B" w14:textId="5DA1D3C6" w:rsidR="000342D9" w:rsidRDefault="68C0C104" w:rsidP="121BFD50">
      <w:pPr>
        <w:pStyle w:val="BodyText2"/>
        <w:tabs>
          <w:tab w:val="left" w:pos="187"/>
          <w:tab w:val="left" w:pos="547"/>
          <w:tab w:val="left" w:pos="907"/>
          <w:tab w:val="left" w:pos="1267"/>
        </w:tabs>
      </w:pPr>
      <w:r>
        <w:t xml:space="preserve">This method and format </w:t>
      </w:r>
      <w:r w:rsidR="501E6C5E">
        <w:t xml:space="preserve">are </w:t>
      </w:r>
      <w:r>
        <w:t>to be used on all projects</w:t>
      </w:r>
      <w:r w:rsidR="1F3FCB39">
        <w:t xml:space="preserve"> with MBE</w:t>
      </w:r>
      <w:r w:rsidR="60BEF192">
        <w:t xml:space="preserve"> participa</w:t>
      </w:r>
      <w:r w:rsidR="619DFA55">
        <w:t xml:space="preserve">tion </w:t>
      </w:r>
      <w:r w:rsidR="60BEF192">
        <w:t>requirements</w:t>
      </w:r>
      <w:r>
        <w:t xml:space="preserve">. </w:t>
      </w:r>
      <w:r w:rsidR="5CEDC5DA">
        <w:t xml:space="preserve"> The information for the summary can be obtained from the PRG Worksheets. </w:t>
      </w:r>
      <w:r>
        <w:t xml:space="preserve"> The Project </w:t>
      </w:r>
      <w:r w:rsidR="68DAF59B">
        <w:t>Manager</w:t>
      </w:r>
      <w:r w:rsidR="57334F86">
        <w:t xml:space="preserve"> i</w:t>
      </w:r>
      <w:r>
        <w:t xml:space="preserve">s responsible for </w:t>
      </w:r>
      <w:r w:rsidR="5CEDC5DA">
        <w:t xml:space="preserve">filling out the table with the summary information.  </w:t>
      </w:r>
    </w:p>
    <w:p w14:paraId="5786D186" w14:textId="21231F95" w:rsidR="00406B85" w:rsidRPr="00406B85" w:rsidRDefault="00E974DD" w:rsidP="00406B85">
      <w:pPr>
        <w:pStyle w:val="BodyText2"/>
        <w:tabs>
          <w:tab w:val="clear" w:pos="-720"/>
          <w:tab w:val="left" w:pos="187"/>
          <w:tab w:val="left" w:pos="547"/>
          <w:tab w:val="left" w:pos="907"/>
          <w:tab w:val="left" w:pos="1267"/>
        </w:tabs>
        <w:jc w:val="center"/>
        <w:rPr>
          <w:color w:val="auto"/>
        </w:rPr>
      </w:pPr>
      <w:r>
        <w:rPr>
          <w:color w:val="auto"/>
        </w:rPr>
        <w:t xml:space="preserve">Summary of </w:t>
      </w:r>
      <w:r w:rsidR="00406B85" w:rsidRPr="00406B85">
        <w:rPr>
          <w:color w:val="auto"/>
        </w:rPr>
        <w:t xml:space="preserve">MBE </w:t>
      </w:r>
      <w:r w:rsidR="002B379F">
        <w:rPr>
          <w:color w:val="auto"/>
        </w:rPr>
        <w:t>Research Factors</w:t>
      </w:r>
    </w:p>
    <w:tbl>
      <w:tblPr>
        <w:tblW w:w="8020" w:type="dxa"/>
        <w:jc w:val="center"/>
        <w:tblLook w:val="04A0" w:firstRow="1" w:lastRow="0" w:firstColumn="1" w:lastColumn="0" w:noHBand="0" w:noVBand="1"/>
      </w:tblPr>
      <w:tblGrid>
        <w:gridCol w:w="2300"/>
        <w:gridCol w:w="3580"/>
        <w:gridCol w:w="2140"/>
      </w:tblGrid>
      <w:tr w:rsidR="00F164B4" w:rsidRPr="00AD2DC4" w14:paraId="01600D8C" w14:textId="77777777">
        <w:trPr>
          <w:trHeight w:val="312"/>
          <w:jc w:val="center"/>
        </w:trPr>
        <w:tc>
          <w:tcPr>
            <w:tcW w:w="8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249A5" w14:textId="3674A108" w:rsidR="00F164B4" w:rsidRPr="00F164B4" w:rsidRDefault="00406B85">
            <w:pPr>
              <w:jc w:val="center"/>
              <w:rPr>
                <w:rFonts w:ascii="Times New Roman" w:hAnsi="Times New Roman"/>
              </w:rPr>
            </w:pPr>
            <w:r w:rsidRPr="003A6477">
              <w:rPr>
                <w:rFonts w:ascii="Times New Roman" w:hAnsi="Times New Roman"/>
              </w:rPr>
              <w:t>MBE</w:t>
            </w:r>
            <w:r w:rsidR="00F164B4" w:rsidRPr="00152370">
              <w:rPr>
                <w:rFonts w:ascii="Times New Roman" w:hAnsi="Times New Roman"/>
                <w:color w:val="FF0000"/>
              </w:rPr>
              <w:t xml:space="preserve"> </w:t>
            </w:r>
            <w:r w:rsidR="00F164B4" w:rsidRPr="00F164B4">
              <w:rPr>
                <w:rFonts w:ascii="Times New Roman" w:hAnsi="Times New Roman"/>
              </w:rPr>
              <w:t xml:space="preserve">Research by NAICS Code </w:t>
            </w:r>
          </w:p>
        </w:tc>
      </w:tr>
      <w:tr w:rsidR="00F164B4" w:rsidRPr="00AD2DC4" w14:paraId="463A9CD8" w14:textId="77777777">
        <w:trPr>
          <w:trHeight w:val="576"/>
          <w:jc w:val="center"/>
        </w:trPr>
        <w:tc>
          <w:tcPr>
            <w:tcW w:w="2300" w:type="dxa"/>
            <w:tcBorders>
              <w:top w:val="nil"/>
              <w:left w:val="single" w:sz="4" w:space="0" w:color="auto"/>
              <w:bottom w:val="single" w:sz="4" w:space="0" w:color="auto"/>
              <w:right w:val="single" w:sz="4" w:space="0" w:color="auto"/>
            </w:tcBorders>
            <w:shd w:val="clear" w:color="000000" w:fill="D0D0D0"/>
            <w:noWrap/>
            <w:vAlign w:val="center"/>
            <w:hideMark/>
          </w:tcPr>
          <w:p w14:paraId="5CF455BA" w14:textId="77777777" w:rsidR="00F164B4" w:rsidRPr="00F164B4" w:rsidRDefault="00F164B4">
            <w:pPr>
              <w:jc w:val="center"/>
              <w:rPr>
                <w:rFonts w:ascii="Times New Roman" w:hAnsi="Times New Roman"/>
              </w:rPr>
            </w:pPr>
            <w:r w:rsidRPr="00F164B4">
              <w:rPr>
                <w:rFonts w:ascii="Times New Roman" w:hAnsi="Times New Roman"/>
              </w:rPr>
              <w:t>NAICS Codes</w:t>
            </w:r>
          </w:p>
        </w:tc>
        <w:tc>
          <w:tcPr>
            <w:tcW w:w="3580" w:type="dxa"/>
            <w:tcBorders>
              <w:top w:val="nil"/>
              <w:left w:val="nil"/>
              <w:bottom w:val="single" w:sz="4" w:space="0" w:color="auto"/>
              <w:right w:val="single" w:sz="4" w:space="0" w:color="auto"/>
            </w:tcBorders>
            <w:shd w:val="clear" w:color="000000" w:fill="D0D0D0"/>
            <w:noWrap/>
            <w:vAlign w:val="center"/>
            <w:hideMark/>
          </w:tcPr>
          <w:p w14:paraId="24899E4F" w14:textId="77777777" w:rsidR="00F164B4" w:rsidRPr="00F164B4" w:rsidRDefault="00F164B4">
            <w:pPr>
              <w:jc w:val="center"/>
              <w:rPr>
                <w:rFonts w:ascii="Times New Roman" w:hAnsi="Times New Roman"/>
              </w:rPr>
            </w:pPr>
            <w:r w:rsidRPr="00F164B4">
              <w:rPr>
                <w:rFonts w:ascii="Times New Roman" w:hAnsi="Times New Roman"/>
              </w:rPr>
              <w:t xml:space="preserve"> Description</w:t>
            </w:r>
          </w:p>
        </w:tc>
        <w:tc>
          <w:tcPr>
            <w:tcW w:w="2140" w:type="dxa"/>
            <w:tcBorders>
              <w:top w:val="nil"/>
              <w:left w:val="nil"/>
              <w:bottom w:val="single" w:sz="4" w:space="0" w:color="auto"/>
              <w:right w:val="single" w:sz="4" w:space="0" w:color="auto"/>
            </w:tcBorders>
            <w:shd w:val="clear" w:color="000000" w:fill="D0D0D0"/>
            <w:vAlign w:val="center"/>
            <w:hideMark/>
          </w:tcPr>
          <w:p w14:paraId="4E8B048E" w14:textId="335292BD" w:rsidR="00F164B4" w:rsidRPr="00F164B4" w:rsidRDefault="00F164B4">
            <w:pPr>
              <w:jc w:val="center"/>
              <w:rPr>
                <w:rFonts w:ascii="Times New Roman" w:hAnsi="Times New Roman"/>
              </w:rPr>
            </w:pPr>
            <w:r w:rsidRPr="00F164B4">
              <w:rPr>
                <w:rFonts w:ascii="Times New Roman" w:hAnsi="Times New Roman"/>
              </w:rPr>
              <w:t xml:space="preserve"> # MBEs in MDOT Directory</w:t>
            </w:r>
          </w:p>
        </w:tc>
      </w:tr>
      <w:tr w:rsidR="00F164B4" w:rsidRPr="00AD2DC4" w14:paraId="349A714B" w14:textId="77777777" w:rsidTr="001C0B4F">
        <w:trPr>
          <w:trHeight w:val="312"/>
          <w:jc w:val="center"/>
        </w:trPr>
        <w:tc>
          <w:tcPr>
            <w:tcW w:w="2300" w:type="dxa"/>
            <w:tcBorders>
              <w:top w:val="nil"/>
              <w:left w:val="single" w:sz="4" w:space="0" w:color="auto"/>
              <w:bottom w:val="nil"/>
              <w:right w:val="single" w:sz="4" w:space="0" w:color="auto"/>
            </w:tcBorders>
            <w:shd w:val="clear" w:color="auto" w:fill="auto"/>
            <w:vAlign w:val="center"/>
            <w:hideMark/>
          </w:tcPr>
          <w:p w14:paraId="519FDB77" w14:textId="5C0CF7BC" w:rsidR="00F164B4" w:rsidRPr="00932066" w:rsidRDefault="000B7883">
            <w:pPr>
              <w:jc w:val="center"/>
              <w:rPr>
                <w:rFonts w:ascii="Times New Roman" w:hAnsi="Times New Roman"/>
                <w:color w:val="FF0000"/>
              </w:rPr>
            </w:pPr>
            <w:r w:rsidRPr="00932066">
              <w:rPr>
                <w:rFonts w:ascii="Times New Roman" w:hAnsi="Times New Roman"/>
                <w:color w:val="FF0000"/>
              </w:rPr>
              <w:t>XXXXXX</w:t>
            </w:r>
          </w:p>
        </w:tc>
        <w:tc>
          <w:tcPr>
            <w:tcW w:w="3580" w:type="dxa"/>
            <w:tcBorders>
              <w:top w:val="nil"/>
              <w:left w:val="nil"/>
              <w:bottom w:val="nil"/>
              <w:right w:val="single" w:sz="4" w:space="0" w:color="auto"/>
            </w:tcBorders>
            <w:shd w:val="clear" w:color="auto" w:fill="auto"/>
            <w:noWrap/>
            <w:vAlign w:val="bottom"/>
            <w:hideMark/>
          </w:tcPr>
          <w:p w14:paraId="7CB34BA1" w14:textId="27FE3DFA" w:rsidR="00F164B4" w:rsidRPr="00932066" w:rsidRDefault="001701D5">
            <w:pPr>
              <w:jc w:val="center"/>
              <w:rPr>
                <w:rFonts w:ascii="Times New Roman" w:hAnsi="Times New Roman"/>
                <w:color w:val="FF0000"/>
              </w:rPr>
            </w:pPr>
            <w:r w:rsidRPr="00932066">
              <w:rPr>
                <w:rFonts w:ascii="Times New Roman" w:hAnsi="Times New Roman"/>
                <w:color w:val="FF0000"/>
              </w:rPr>
              <w:t>Subcontracting Category</w:t>
            </w:r>
          </w:p>
        </w:tc>
        <w:tc>
          <w:tcPr>
            <w:tcW w:w="2140" w:type="dxa"/>
            <w:tcBorders>
              <w:top w:val="nil"/>
              <w:left w:val="nil"/>
              <w:bottom w:val="nil"/>
              <w:right w:val="single" w:sz="4" w:space="0" w:color="auto"/>
            </w:tcBorders>
            <w:shd w:val="clear" w:color="auto" w:fill="auto"/>
            <w:noWrap/>
            <w:vAlign w:val="bottom"/>
            <w:hideMark/>
          </w:tcPr>
          <w:p w14:paraId="056952CF" w14:textId="407F456C" w:rsidR="00F164B4" w:rsidRPr="00932066" w:rsidRDefault="00415C8F">
            <w:pPr>
              <w:jc w:val="center"/>
              <w:rPr>
                <w:rFonts w:ascii="Times New Roman" w:hAnsi="Times New Roman"/>
                <w:color w:val="FF0000"/>
              </w:rPr>
            </w:pPr>
            <w:r w:rsidRPr="00932066">
              <w:rPr>
                <w:rFonts w:ascii="Times New Roman" w:hAnsi="Times New Roman"/>
                <w:color w:val="FF0000"/>
              </w:rPr>
              <w:t>XXX</w:t>
            </w:r>
          </w:p>
        </w:tc>
      </w:tr>
      <w:tr w:rsidR="001C0B4F" w:rsidRPr="00AD2DC4" w14:paraId="5E2E2237" w14:textId="77777777">
        <w:trPr>
          <w:trHeight w:val="312"/>
          <w:jc w:val="center"/>
        </w:trPr>
        <w:tc>
          <w:tcPr>
            <w:tcW w:w="2300" w:type="dxa"/>
            <w:tcBorders>
              <w:top w:val="nil"/>
              <w:left w:val="single" w:sz="4" w:space="0" w:color="auto"/>
              <w:bottom w:val="single" w:sz="4" w:space="0" w:color="auto"/>
              <w:right w:val="single" w:sz="4" w:space="0" w:color="auto"/>
            </w:tcBorders>
            <w:shd w:val="clear" w:color="auto" w:fill="auto"/>
            <w:vAlign w:val="center"/>
          </w:tcPr>
          <w:p w14:paraId="60D0E29C" w14:textId="29935AEE" w:rsidR="001C0B4F" w:rsidRPr="00932066" w:rsidRDefault="001C0B4F" w:rsidP="001C0B4F">
            <w:pPr>
              <w:jc w:val="center"/>
              <w:rPr>
                <w:rFonts w:ascii="Times New Roman" w:hAnsi="Times New Roman"/>
                <w:color w:val="FF0000"/>
              </w:rPr>
            </w:pPr>
            <w:r w:rsidRPr="00932066">
              <w:rPr>
                <w:rFonts w:ascii="Times New Roman" w:hAnsi="Times New Roman"/>
                <w:color w:val="FF0000"/>
              </w:rPr>
              <w:t>XXXXXX</w:t>
            </w:r>
          </w:p>
        </w:tc>
        <w:tc>
          <w:tcPr>
            <w:tcW w:w="3580" w:type="dxa"/>
            <w:tcBorders>
              <w:top w:val="nil"/>
              <w:left w:val="nil"/>
              <w:bottom w:val="single" w:sz="4" w:space="0" w:color="auto"/>
              <w:right w:val="single" w:sz="4" w:space="0" w:color="auto"/>
            </w:tcBorders>
            <w:shd w:val="clear" w:color="auto" w:fill="auto"/>
            <w:noWrap/>
            <w:vAlign w:val="bottom"/>
          </w:tcPr>
          <w:p w14:paraId="4892563C" w14:textId="15142A17" w:rsidR="001C0B4F" w:rsidRPr="00932066" w:rsidRDefault="001C0B4F" w:rsidP="001C0B4F">
            <w:pPr>
              <w:jc w:val="center"/>
              <w:rPr>
                <w:rFonts w:ascii="Times New Roman" w:hAnsi="Times New Roman"/>
                <w:color w:val="FF0000"/>
              </w:rPr>
            </w:pPr>
            <w:r w:rsidRPr="00932066">
              <w:rPr>
                <w:rFonts w:ascii="Times New Roman" w:hAnsi="Times New Roman"/>
                <w:color w:val="FF0000"/>
              </w:rPr>
              <w:t>Subcontracting Category</w:t>
            </w:r>
          </w:p>
        </w:tc>
        <w:tc>
          <w:tcPr>
            <w:tcW w:w="2140" w:type="dxa"/>
            <w:tcBorders>
              <w:top w:val="nil"/>
              <w:left w:val="nil"/>
              <w:bottom w:val="single" w:sz="4" w:space="0" w:color="auto"/>
              <w:right w:val="single" w:sz="4" w:space="0" w:color="auto"/>
            </w:tcBorders>
            <w:shd w:val="clear" w:color="auto" w:fill="auto"/>
            <w:noWrap/>
            <w:vAlign w:val="bottom"/>
          </w:tcPr>
          <w:p w14:paraId="3103144A" w14:textId="419F6EBA" w:rsidR="001C0B4F" w:rsidRPr="00932066" w:rsidRDefault="001C0B4F" w:rsidP="001C0B4F">
            <w:pPr>
              <w:jc w:val="center"/>
              <w:rPr>
                <w:rFonts w:ascii="Times New Roman" w:hAnsi="Times New Roman"/>
                <w:color w:val="FF0000"/>
              </w:rPr>
            </w:pPr>
            <w:r w:rsidRPr="00932066">
              <w:rPr>
                <w:rFonts w:ascii="Times New Roman" w:hAnsi="Times New Roman"/>
                <w:color w:val="FF0000"/>
              </w:rPr>
              <w:t>XXX</w:t>
            </w:r>
          </w:p>
        </w:tc>
      </w:tr>
    </w:tbl>
    <w:p w14:paraId="1E0F304D" w14:textId="1EE63DFD" w:rsidR="000342D9" w:rsidRPr="005856AD" w:rsidRDefault="000342D9" w:rsidP="00E66F60">
      <w:pPr>
        <w:tabs>
          <w:tab w:val="left" w:pos="187"/>
          <w:tab w:val="left" w:pos="547"/>
          <w:tab w:val="left" w:pos="907"/>
          <w:tab w:val="left" w:pos="1267"/>
        </w:tabs>
        <w:suppressAutoHyphens/>
        <w:rPr>
          <w:rFonts w:ascii="Times New Roman" w:hAnsi="Times New Roman"/>
          <w:vanish/>
        </w:rPr>
      </w:pPr>
    </w:p>
    <w:sectPr w:rsidR="000342D9" w:rsidRPr="005856AD" w:rsidSect="00283B6F">
      <w:headerReference w:type="default" r:id="rId10"/>
      <w:footerReference w:type="even" r:id="rId11"/>
      <w:footerReference w:type="default" r:id="rId12"/>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0CB0A" w14:textId="77777777" w:rsidR="00A41736" w:rsidRDefault="00A41736">
      <w:pPr>
        <w:spacing w:line="20" w:lineRule="exact"/>
      </w:pPr>
    </w:p>
  </w:endnote>
  <w:endnote w:type="continuationSeparator" w:id="0">
    <w:p w14:paraId="5239C696" w14:textId="77777777" w:rsidR="00A41736" w:rsidRDefault="00A41736">
      <w:r>
        <w:t xml:space="preserve"> </w:t>
      </w:r>
    </w:p>
  </w:endnote>
  <w:endnote w:type="continuationNotice" w:id="1">
    <w:p w14:paraId="24C975E0" w14:textId="77777777" w:rsidR="00A41736" w:rsidRDefault="00A4173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3057" w14:textId="77777777" w:rsidR="00C65D7D" w:rsidRDefault="00C65D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0F3058" w14:textId="77777777" w:rsidR="00C65D7D" w:rsidRDefault="00C65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3059" w14:textId="710A9D2C" w:rsidR="00C65D7D" w:rsidRPr="005F1D8B" w:rsidRDefault="00EA4C42" w:rsidP="00F61A09">
    <w:pPr>
      <w:pStyle w:val="Footer"/>
      <w:jc w:val="right"/>
      <w:rPr>
        <w:rFonts w:ascii="Times New Roman" w:hAnsi="Times New Roman"/>
      </w:rPr>
    </w:pPr>
    <w:sdt>
      <w:sdtPr>
        <w:rPr>
          <w:rFonts w:ascii="Times New Roman" w:hAnsi="Times New Roman"/>
          <w:szCs w:val="24"/>
        </w:rPr>
        <w:alias w:val="Version Date"/>
        <w:tag w:val="Version_x0020_Date"/>
        <w:id w:val="-155684702"/>
        <w:placeholder>
          <w:docPart w:val="D64FD080E73F47B99B32AE2CE6FD650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8608BD46-D188-4CE4-9A44-97A2C59EED06}"/>
        <w:date w:fullDate="2024-09-24T00:00:00Z">
          <w:dateFormat w:val="MM/dd/yyyy"/>
          <w:lid w:val="en-US"/>
          <w:storeMappedDataAs w:val="dateTime"/>
          <w:calendar w:val="gregorian"/>
        </w:date>
      </w:sdtPr>
      <w:sdtEndPr/>
      <w:sdtContent>
        <w:r w:rsidR="008C272F">
          <w:rPr>
            <w:rFonts w:ascii="Times New Roman" w:hAnsi="Times New Roman"/>
            <w:szCs w:val="24"/>
          </w:rPr>
          <w:t>09/24/2024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B48EA" w14:textId="77777777" w:rsidR="00A41736" w:rsidRDefault="00A41736">
      <w:r>
        <w:separator/>
      </w:r>
    </w:p>
  </w:footnote>
  <w:footnote w:type="continuationSeparator" w:id="0">
    <w:p w14:paraId="7961A389" w14:textId="77777777" w:rsidR="00A41736" w:rsidRDefault="00A41736" w:rsidP="00026DF3">
      <w:r>
        <w:continuationSeparator/>
      </w:r>
    </w:p>
  </w:footnote>
  <w:footnote w:type="continuationNotice" w:id="1">
    <w:p w14:paraId="6D596B95" w14:textId="77777777" w:rsidR="00A41736" w:rsidRDefault="00A41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81434" w14:textId="0E1BE450" w:rsidR="00534F4F" w:rsidRDefault="00534F4F">
    <w:pPr>
      <w:tabs>
        <w:tab w:val="right" w:pos="9360"/>
      </w:tabs>
      <w:suppressAutoHyphens/>
      <w:jc w:val="both"/>
      <w:rPr>
        <w:rFonts w:ascii="Times New Roman Bold" w:hAnsi="Times New Roman Bold"/>
        <w:b/>
        <w:caps/>
      </w:rPr>
    </w:pPr>
    <w:r w:rsidRPr="00534F4F">
      <w:rPr>
        <w:rFonts w:ascii="Times New Roman" w:hAnsi="Times New Roman"/>
        <w:noProof/>
        <w:szCs w:val="24"/>
      </w:rPr>
      <w:drawing>
        <wp:inline distT="0" distB="0" distL="0" distR="0" wp14:anchorId="5F12873C" wp14:editId="64DAEF26">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1E0F3054" w14:textId="3ADF32AE" w:rsidR="00C65D7D" w:rsidRDefault="00EA4C42">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588885783"/>
        <w:placeholder>
          <w:docPart w:val="8F7BF0517D0F4273875EDB958E5DC5A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8608BD46-D188-4CE4-9A44-97A2C59EED06}"/>
        <w:dropDownList w:lastValue="Contract Provisions">
          <w:listItem w:value="[Spec Type]"/>
        </w:dropDownList>
      </w:sdtPr>
      <w:sdtEndPr/>
      <w:sdtContent>
        <w:r w:rsidR="00F15122">
          <w:rPr>
            <w:rFonts w:ascii="Times New Roman Bold" w:hAnsi="Times New Roman Bold"/>
            <w:b/>
            <w:caps/>
          </w:rPr>
          <w:t>Contract Provisions</w:t>
        </w:r>
      </w:sdtContent>
    </w:sdt>
    <w:r w:rsidR="00C65D7D">
      <w:rPr>
        <w:rFonts w:ascii="Times New Roman" w:hAnsi="Times New Roman"/>
      </w:rPr>
      <w:tab/>
      <w:t xml:space="preserve">CONTRACT NO. </w:t>
    </w:r>
    <w:sdt>
      <w:sdtPr>
        <w:rPr>
          <w:rFonts w:ascii="Times New Roman" w:hAnsi="Times New Roman"/>
        </w:rPr>
        <w:alias w:val="Contract Number"/>
        <w:tag w:val="Contract_x0020_Number"/>
        <w:id w:val="-1370911928"/>
        <w:placeholder>
          <w:docPart w:val="65E08B461C824FE6B134E549556CCB20"/>
        </w:placeholder>
        <w:showingPlcHdr/>
        <w:dataBinding w:prefixMappings="xmlns:ns0='http://schemas.microsoft.com/office/2006/metadata/properties' xmlns:ns1='http://www.w3.org/2001/XMLSchema-instance' xmlns:ns2='http://schemas.microsoft.com/office/infopath/2007/PartnerControls' xmlns:ns3='64a3e435-be48-4f0a-a6e5-62b31e02ddd9' xmlns:ns4='ac8decff-119d-4d2f-8908-841bdcaf8e41' xmlns:ns5='56d67b95-1d6c-4d16-8ac5-c111716d5e30' " w:xpath="/ns0:properties[1]/documentManagement[1]/ns3:Contract_x0020_Number[1]" w:storeItemID="{8608BD46-D188-4CE4-9A44-97A2C59EED06}"/>
        <w:text/>
      </w:sdtPr>
      <w:sdtEndPr/>
      <w:sdtContent>
        <w:r w:rsidR="003D5CFE" w:rsidRPr="00BC258F">
          <w:rPr>
            <w:rStyle w:val="PlaceholderText"/>
            <w:rFonts w:ascii="Times New Roman" w:hAnsi="Times New Roman"/>
            <w:szCs w:val="24"/>
          </w:rPr>
          <w:t>[Contract Number]</w:t>
        </w:r>
      </w:sdtContent>
    </w:sdt>
  </w:p>
  <w:p w14:paraId="1E0F3055" w14:textId="2272CB9E" w:rsidR="00C65D7D" w:rsidRDefault="00EA4C42">
    <w:pPr>
      <w:tabs>
        <w:tab w:val="right" w:pos="9360"/>
      </w:tabs>
      <w:suppressAutoHyphens/>
      <w:jc w:val="both"/>
      <w:rPr>
        <w:rStyle w:val="PageNumber"/>
        <w:rFonts w:ascii="Times New Roman" w:hAnsi="Times New Roman"/>
        <w:szCs w:val="24"/>
      </w:rPr>
    </w:pPr>
    <w:sdt>
      <w:sdtPr>
        <w:rPr>
          <w:rFonts w:ascii="Times New Roman" w:hAnsi="Times New Roman"/>
          <w:caps/>
        </w:rPr>
        <w:alias w:val="Title"/>
        <w:tag w:val=""/>
        <w:id w:val="-2083508277"/>
        <w:placeholder>
          <w:docPart w:val="43322FB2DABD42189B0380D9A9DE97D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aps/>
          </w:rPr>
          <w:t>Summary of Minority Business Enterprise Research Factors</w:t>
        </w:r>
      </w:sdtContent>
    </w:sdt>
    <w:r w:rsidR="00C65D7D">
      <w:rPr>
        <w:rFonts w:ascii="Times New Roman" w:hAnsi="Times New Roman"/>
      </w:rPr>
      <w:tab/>
    </w:r>
    <w:r w:rsidR="00C65D7D" w:rsidRPr="00032088">
      <w:rPr>
        <w:rStyle w:val="PageNumber"/>
        <w:rFonts w:ascii="Times New Roman" w:hAnsi="Times New Roman"/>
        <w:szCs w:val="24"/>
      </w:rPr>
      <w:fldChar w:fldCharType="begin"/>
    </w:r>
    <w:r w:rsidR="00C65D7D" w:rsidRPr="00032088">
      <w:rPr>
        <w:rStyle w:val="PageNumber"/>
        <w:rFonts w:ascii="Times New Roman" w:hAnsi="Times New Roman"/>
        <w:szCs w:val="24"/>
      </w:rPr>
      <w:instrText xml:space="preserve"> PAGE </w:instrText>
    </w:r>
    <w:r w:rsidR="00C65D7D" w:rsidRPr="00032088">
      <w:rPr>
        <w:rStyle w:val="PageNumber"/>
        <w:rFonts w:ascii="Times New Roman" w:hAnsi="Times New Roman"/>
        <w:szCs w:val="24"/>
      </w:rPr>
      <w:fldChar w:fldCharType="separate"/>
    </w:r>
    <w:r w:rsidR="00C65D7D">
      <w:rPr>
        <w:rStyle w:val="PageNumber"/>
        <w:rFonts w:ascii="Times New Roman" w:hAnsi="Times New Roman"/>
        <w:noProof/>
        <w:szCs w:val="24"/>
      </w:rPr>
      <w:t>1</w:t>
    </w:r>
    <w:r w:rsidR="00C65D7D" w:rsidRPr="00032088">
      <w:rPr>
        <w:rStyle w:val="PageNumber"/>
        <w:rFonts w:ascii="Times New Roman" w:hAnsi="Times New Roman"/>
        <w:szCs w:val="24"/>
      </w:rPr>
      <w:fldChar w:fldCharType="end"/>
    </w:r>
    <w:r w:rsidR="00C65D7D" w:rsidRPr="00032088">
      <w:rPr>
        <w:rStyle w:val="PageNumber"/>
        <w:rFonts w:ascii="Times New Roman" w:hAnsi="Times New Roman"/>
        <w:szCs w:val="24"/>
      </w:rPr>
      <w:t xml:space="preserve"> of </w:t>
    </w:r>
    <w:r w:rsidR="00C65D7D" w:rsidRPr="00032088">
      <w:rPr>
        <w:rStyle w:val="PageNumber"/>
        <w:rFonts w:ascii="Times New Roman" w:hAnsi="Times New Roman"/>
        <w:szCs w:val="24"/>
      </w:rPr>
      <w:fldChar w:fldCharType="begin"/>
    </w:r>
    <w:r w:rsidR="00C65D7D" w:rsidRPr="00032088">
      <w:rPr>
        <w:rStyle w:val="PageNumber"/>
        <w:rFonts w:ascii="Times New Roman" w:hAnsi="Times New Roman"/>
        <w:szCs w:val="24"/>
      </w:rPr>
      <w:instrText xml:space="preserve"> NUMPAGES </w:instrText>
    </w:r>
    <w:r w:rsidR="00C65D7D" w:rsidRPr="00032088">
      <w:rPr>
        <w:rStyle w:val="PageNumber"/>
        <w:rFonts w:ascii="Times New Roman" w:hAnsi="Times New Roman"/>
        <w:szCs w:val="24"/>
      </w:rPr>
      <w:fldChar w:fldCharType="separate"/>
    </w:r>
    <w:r w:rsidR="00C65D7D">
      <w:rPr>
        <w:rStyle w:val="PageNumber"/>
        <w:rFonts w:ascii="Times New Roman" w:hAnsi="Times New Roman"/>
        <w:noProof/>
        <w:szCs w:val="24"/>
      </w:rPr>
      <w:t>1</w:t>
    </w:r>
    <w:r w:rsidR="00C65D7D" w:rsidRPr="00032088">
      <w:rPr>
        <w:rStyle w:val="PageNumber"/>
        <w:rFonts w:ascii="Times New Roman" w:hAnsi="Times New Roman"/>
        <w:szCs w:val="24"/>
      </w:rPr>
      <w:fldChar w:fldCharType="end"/>
    </w:r>
  </w:p>
  <w:p w14:paraId="1E0F3056" w14:textId="77777777" w:rsidR="00C65D7D" w:rsidRPr="00032088" w:rsidRDefault="00C65D7D">
    <w:pPr>
      <w:tabs>
        <w:tab w:val="right" w:pos="9360"/>
      </w:tabs>
      <w:suppressAutoHyphens/>
      <w:jc w:val="both"/>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I0sTC3NDM0NTc3NDJR0lEKTi0uzszPAykwNK4FACvVmXMtAAAA"/>
  </w:docVars>
  <w:rsids>
    <w:rsidRoot w:val="0014540D"/>
    <w:rsid w:val="0000084B"/>
    <w:rsid w:val="000022C9"/>
    <w:rsid w:val="000063FB"/>
    <w:rsid w:val="000118B0"/>
    <w:rsid w:val="00017559"/>
    <w:rsid w:val="00026DF3"/>
    <w:rsid w:val="00032088"/>
    <w:rsid w:val="000342D9"/>
    <w:rsid w:val="00053DE4"/>
    <w:rsid w:val="00057821"/>
    <w:rsid w:val="00062AFD"/>
    <w:rsid w:val="00065868"/>
    <w:rsid w:val="00082183"/>
    <w:rsid w:val="000913D4"/>
    <w:rsid w:val="00094E6D"/>
    <w:rsid w:val="000A3503"/>
    <w:rsid w:val="000A5EF2"/>
    <w:rsid w:val="000B5BB8"/>
    <w:rsid w:val="000B7883"/>
    <w:rsid w:val="000C0A93"/>
    <w:rsid w:val="000C61B1"/>
    <w:rsid w:val="000E30AC"/>
    <w:rsid w:val="00123D4C"/>
    <w:rsid w:val="00131CFA"/>
    <w:rsid w:val="00131D73"/>
    <w:rsid w:val="00135FF5"/>
    <w:rsid w:val="00144C22"/>
    <w:rsid w:val="0014540D"/>
    <w:rsid w:val="00152370"/>
    <w:rsid w:val="00156159"/>
    <w:rsid w:val="0016080D"/>
    <w:rsid w:val="00161729"/>
    <w:rsid w:val="00161E8B"/>
    <w:rsid w:val="001701D5"/>
    <w:rsid w:val="00173C4B"/>
    <w:rsid w:val="001760F4"/>
    <w:rsid w:val="00182519"/>
    <w:rsid w:val="001833EA"/>
    <w:rsid w:val="00192393"/>
    <w:rsid w:val="001968D9"/>
    <w:rsid w:val="001A3BAA"/>
    <w:rsid w:val="001A7387"/>
    <w:rsid w:val="001B7CD4"/>
    <w:rsid w:val="001C0B4F"/>
    <w:rsid w:val="001C22B7"/>
    <w:rsid w:val="001C37E5"/>
    <w:rsid w:val="001C6583"/>
    <w:rsid w:val="001D387F"/>
    <w:rsid w:val="001E0612"/>
    <w:rsid w:val="001E33EF"/>
    <w:rsid w:val="001E65CB"/>
    <w:rsid w:val="00205974"/>
    <w:rsid w:val="00207EF0"/>
    <w:rsid w:val="0021125A"/>
    <w:rsid w:val="00212889"/>
    <w:rsid w:val="002132A2"/>
    <w:rsid w:val="00213997"/>
    <w:rsid w:val="002226EC"/>
    <w:rsid w:val="002401F5"/>
    <w:rsid w:val="00252684"/>
    <w:rsid w:val="00267616"/>
    <w:rsid w:val="002679E9"/>
    <w:rsid w:val="00282978"/>
    <w:rsid w:val="0028352A"/>
    <w:rsid w:val="00283B6F"/>
    <w:rsid w:val="00286271"/>
    <w:rsid w:val="00296DC8"/>
    <w:rsid w:val="002B2C9F"/>
    <w:rsid w:val="002B379F"/>
    <w:rsid w:val="002B603A"/>
    <w:rsid w:val="002D1F05"/>
    <w:rsid w:val="002D64A3"/>
    <w:rsid w:val="002E172C"/>
    <w:rsid w:val="002E53CA"/>
    <w:rsid w:val="002F6A3D"/>
    <w:rsid w:val="00314F7D"/>
    <w:rsid w:val="00320B0D"/>
    <w:rsid w:val="00320D88"/>
    <w:rsid w:val="00345CCA"/>
    <w:rsid w:val="0035147F"/>
    <w:rsid w:val="00362318"/>
    <w:rsid w:val="00365538"/>
    <w:rsid w:val="00373DAC"/>
    <w:rsid w:val="00386579"/>
    <w:rsid w:val="0039732C"/>
    <w:rsid w:val="003974C0"/>
    <w:rsid w:val="003A6477"/>
    <w:rsid w:val="003B73B9"/>
    <w:rsid w:val="003C0276"/>
    <w:rsid w:val="003D5CFE"/>
    <w:rsid w:val="0040119C"/>
    <w:rsid w:val="004024E8"/>
    <w:rsid w:val="0040540F"/>
    <w:rsid w:val="004062C2"/>
    <w:rsid w:val="00406B85"/>
    <w:rsid w:val="00413FC5"/>
    <w:rsid w:val="00415C8F"/>
    <w:rsid w:val="004214BC"/>
    <w:rsid w:val="004243C9"/>
    <w:rsid w:val="00427FC0"/>
    <w:rsid w:val="0043132E"/>
    <w:rsid w:val="00431AD8"/>
    <w:rsid w:val="00434EB0"/>
    <w:rsid w:val="0044301B"/>
    <w:rsid w:val="0047534F"/>
    <w:rsid w:val="0049001F"/>
    <w:rsid w:val="0049218F"/>
    <w:rsid w:val="00497316"/>
    <w:rsid w:val="004A122E"/>
    <w:rsid w:val="004A491B"/>
    <w:rsid w:val="004B3B27"/>
    <w:rsid w:val="004B6566"/>
    <w:rsid w:val="004C2D5C"/>
    <w:rsid w:val="004C6439"/>
    <w:rsid w:val="004D09CE"/>
    <w:rsid w:val="004D1612"/>
    <w:rsid w:val="004D19B1"/>
    <w:rsid w:val="004D6BAA"/>
    <w:rsid w:val="004E0D86"/>
    <w:rsid w:val="004E6C63"/>
    <w:rsid w:val="004F1EF9"/>
    <w:rsid w:val="004F232D"/>
    <w:rsid w:val="00517F79"/>
    <w:rsid w:val="00522148"/>
    <w:rsid w:val="00533B64"/>
    <w:rsid w:val="00534F4F"/>
    <w:rsid w:val="0054283A"/>
    <w:rsid w:val="00556137"/>
    <w:rsid w:val="00557E20"/>
    <w:rsid w:val="00560298"/>
    <w:rsid w:val="00560438"/>
    <w:rsid w:val="00560D49"/>
    <w:rsid w:val="00580D82"/>
    <w:rsid w:val="005856AD"/>
    <w:rsid w:val="00585FC1"/>
    <w:rsid w:val="005905CC"/>
    <w:rsid w:val="00593C42"/>
    <w:rsid w:val="005976FE"/>
    <w:rsid w:val="005A0398"/>
    <w:rsid w:val="005A6856"/>
    <w:rsid w:val="005B4720"/>
    <w:rsid w:val="005C03FB"/>
    <w:rsid w:val="005C7E05"/>
    <w:rsid w:val="005D0CF1"/>
    <w:rsid w:val="005D55FD"/>
    <w:rsid w:val="005E45F6"/>
    <w:rsid w:val="005F1D8B"/>
    <w:rsid w:val="005F2236"/>
    <w:rsid w:val="005F57F0"/>
    <w:rsid w:val="00610B65"/>
    <w:rsid w:val="0062467F"/>
    <w:rsid w:val="00625794"/>
    <w:rsid w:val="00631193"/>
    <w:rsid w:val="00637FA8"/>
    <w:rsid w:val="00646D56"/>
    <w:rsid w:val="00646EBC"/>
    <w:rsid w:val="006536C9"/>
    <w:rsid w:val="00660DC3"/>
    <w:rsid w:val="00662312"/>
    <w:rsid w:val="00676D08"/>
    <w:rsid w:val="00693324"/>
    <w:rsid w:val="00694F43"/>
    <w:rsid w:val="006A07AE"/>
    <w:rsid w:val="006A6347"/>
    <w:rsid w:val="006B0EE9"/>
    <w:rsid w:val="006B1767"/>
    <w:rsid w:val="006C47F3"/>
    <w:rsid w:val="006D1295"/>
    <w:rsid w:val="006D2BD5"/>
    <w:rsid w:val="006D7F2A"/>
    <w:rsid w:val="006F0102"/>
    <w:rsid w:val="006F1B6B"/>
    <w:rsid w:val="00712D26"/>
    <w:rsid w:val="00717084"/>
    <w:rsid w:val="00722076"/>
    <w:rsid w:val="007241B3"/>
    <w:rsid w:val="007323BC"/>
    <w:rsid w:val="00735B44"/>
    <w:rsid w:val="00736BCF"/>
    <w:rsid w:val="00742D6E"/>
    <w:rsid w:val="00744D52"/>
    <w:rsid w:val="007471BB"/>
    <w:rsid w:val="00750BB0"/>
    <w:rsid w:val="00751851"/>
    <w:rsid w:val="007522DF"/>
    <w:rsid w:val="007572B3"/>
    <w:rsid w:val="0076703D"/>
    <w:rsid w:val="00777F5B"/>
    <w:rsid w:val="00782BA4"/>
    <w:rsid w:val="00782D23"/>
    <w:rsid w:val="00782D36"/>
    <w:rsid w:val="00797C08"/>
    <w:rsid w:val="007B35F1"/>
    <w:rsid w:val="007C3DA0"/>
    <w:rsid w:val="007C4D81"/>
    <w:rsid w:val="00801881"/>
    <w:rsid w:val="00831599"/>
    <w:rsid w:val="0083485E"/>
    <w:rsid w:val="0083629A"/>
    <w:rsid w:val="00851A35"/>
    <w:rsid w:val="00853EDE"/>
    <w:rsid w:val="008565BB"/>
    <w:rsid w:val="0086224A"/>
    <w:rsid w:val="00863C54"/>
    <w:rsid w:val="008714F1"/>
    <w:rsid w:val="00874FCA"/>
    <w:rsid w:val="0089333D"/>
    <w:rsid w:val="008A18F7"/>
    <w:rsid w:val="008B6845"/>
    <w:rsid w:val="008C141D"/>
    <w:rsid w:val="008C272F"/>
    <w:rsid w:val="008E127A"/>
    <w:rsid w:val="008E4F27"/>
    <w:rsid w:val="008F49BD"/>
    <w:rsid w:val="008F4F19"/>
    <w:rsid w:val="00902E5A"/>
    <w:rsid w:val="00903C58"/>
    <w:rsid w:val="00913843"/>
    <w:rsid w:val="00915E59"/>
    <w:rsid w:val="009211D1"/>
    <w:rsid w:val="00932066"/>
    <w:rsid w:val="009355EA"/>
    <w:rsid w:val="00935CD8"/>
    <w:rsid w:val="00941A53"/>
    <w:rsid w:val="009424EC"/>
    <w:rsid w:val="0094277B"/>
    <w:rsid w:val="00946830"/>
    <w:rsid w:val="00951E94"/>
    <w:rsid w:val="00956142"/>
    <w:rsid w:val="00956E8F"/>
    <w:rsid w:val="00963EC1"/>
    <w:rsid w:val="009662AF"/>
    <w:rsid w:val="009757FA"/>
    <w:rsid w:val="0098386A"/>
    <w:rsid w:val="00991940"/>
    <w:rsid w:val="00997976"/>
    <w:rsid w:val="009B3B03"/>
    <w:rsid w:val="009C6079"/>
    <w:rsid w:val="009D332C"/>
    <w:rsid w:val="009E3026"/>
    <w:rsid w:val="009E394F"/>
    <w:rsid w:val="009E564F"/>
    <w:rsid w:val="009F5EB1"/>
    <w:rsid w:val="00A07F59"/>
    <w:rsid w:val="00A11A04"/>
    <w:rsid w:val="00A13FBB"/>
    <w:rsid w:val="00A20671"/>
    <w:rsid w:val="00A23458"/>
    <w:rsid w:val="00A30CB4"/>
    <w:rsid w:val="00A31C94"/>
    <w:rsid w:val="00A3363A"/>
    <w:rsid w:val="00A37D50"/>
    <w:rsid w:val="00A41736"/>
    <w:rsid w:val="00A5444D"/>
    <w:rsid w:val="00A55E5A"/>
    <w:rsid w:val="00A560AC"/>
    <w:rsid w:val="00A56F92"/>
    <w:rsid w:val="00A572DE"/>
    <w:rsid w:val="00A619E8"/>
    <w:rsid w:val="00A85134"/>
    <w:rsid w:val="00A86EE2"/>
    <w:rsid w:val="00A92D73"/>
    <w:rsid w:val="00A92D9E"/>
    <w:rsid w:val="00A96E8E"/>
    <w:rsid w:val="00A9744C"/>
    <w:rsid w:val="00A97B99"/>
    <w:rsid w:val="00AA0FC5"/>
    <w:rsid w:val="00AB043A"/>
    <w:rsid w:val="00AC0347"/>
    <w:rsid w:val="00AD2950"/>
    <w:rsid w:val="00AD55D6"/>
    <w:rsid w:val="00AD7296"/>
    <w:rsid w:val="00AE78E1"/>
    <w:rsid w:val="00AF3E93"/>
    <w:rsid w:val="00B07F5A"/>
    <w:rsid w:val="00B241DA"/>
    <w:rsid w:val="00B333A5"/>
    <w:rsid w:val="00B55E2F"/>
    <w:rsid w:val="00B6696E"/>
    <w:rsid w:val="00B73033"/>
    <w:rsid w:val="00B858AE"/>
    <w:rsid w:val="00B86D73"/>
    <w:rsid w:val="00B9333B"/>
    <w:rsid w:val="00BA02EE"/>
    <w:rsid w:val="00BA1B9E"/>
    <w:rsid w:val="00BB6AE1"/>
    <w:rsid w:val="00BC258F"/>
    <w:rsid w:val="00BD1B79"/>
    <w:rsid w:val="00BD348B"/>
    <w:rsid w:val="00BD50FF"/>
    <w:rsid w:val="00BE1A01"/>
    <w:rsid w:val="00BE216B"/>
    <w:rsid w:val="00BE2387"/>
    <w:rsid w:val="00BE2495"/>
    <w:rsid w:val="00C074B8"/>
    <w:rsid w:val="00C166EC"/>
    <w:rsid w:val="00C20FBA"/>
    <w:rsid w:val="00C37C50"/>
    <w:rsid w:val="00C41356"/>
    <w:rsid w:val="00C441EA"/>
    <w:rsid w:val="00C65D7D"/>
    <w:rsid w:val="00C75D87"/>
    <w:rsid w:val="00C812D2"/>
    <w:rsid w:val="00C816DE"/>
    <w:rsid w:val="00C9150C"/>
    <w:rsid w:val="00C91AB7"/>
    <w:rsid w:val="00C97246"/>
    <w:rsid w:val="00CB016A"/>
    <w:rsid w:val="00CC0A06"/>
    <w:rsid w:val="00CC213D"/>
    <w:rsid w:val="00CC35B9"/>
    <w:rsid w:val="00CC4280"/>
    <w:rsid w:val="00CE0C06"/>
    <w:rsid w:val="00CF5199"/>
    <w:rsid w:val="00CF5864"/>
    <w:rsid w:val="00D26AB4"/>
    <w:rsid w:val="00D30848"/>
    <w:rsid w:val="00D41BC9"/>
    <w:rsid w:val="00D44EE5"/>
    <w:rsid w:val="00D50649"/>
    <w:rsid w:val="00D53374"/>
    <w:rsid w:val="00D54244"/>
    <w:rsid w:val="00D644EF"/>
    <w:rsid w:val="00D66253"/>
    <w:rsid w:val="00D6799A"/>
    <w:rsid w:val="00D710CF"/>
    <w:rsid w:val="00D7426D"/>
    <w:rsid w:val="00D75F75"/>
    <w:rsid w:val="00DA44FD"/>
    <w:rsid w:val="00DA5F69"/>
    <w:rsid w:val="00DB2B89"/>
    <w:rsid w:val="00DB547F"/>
    <w:rsid w:val="00DE3DA2"/>
    <w:rsid w:val="00DE66BE"/>
    <w:rsid w:val="00DE6940"/>
    <w:rsid w:val="00DE761B"/>
    <w:rsid w:val="00DF01FA"/>
    <w:rsid w:val="00DF7370"/>
    <w:rsid w:val="00DF7E1B"/>
    <w:rsid w:val="00E01A0B"/>
    <w:rsid w:val="00E05C0C"/>
    <w:rsid w:val="00E06294"/>
    <w:rsid w:val="00E11298"/>
    <w:rsid w:val="00E43A7A"/>
    <w:rsid w:val="00E50666"/>
    <w:rsid w:val="00E5082A"/>
    <w:rsid w:val="00E5117D"/>
    <w:rsid w:val="00E55348"/>
    <w:rsid w:val="00E63788"/>
    <w:rsid w:val="00E641D3"/>
    <w:rsid w:val="00E66F60"/>
    <w:rsid w:val="00E676E1"/>
    <w:rsid w:val="00E71674"/>
    <w:rsid w:val="00E802F6"/>
    <w:rsid w:val="00E845AD"/>
    <w:rsid w:val="00E9027E"/>
    <w:rsid w:val="00E974DD"/>
    <w:rsid w:val="00EA3A7C"/>
    <w:rsid w:val="00EA4C42"/>
    <w:rsid w:val="00EA651E"/>
    <w:rsid w:val="00ED4E44"/>
    <w:rsid w:val="00ED7753"/>
    <w:rsid w:val="00EE1C96"/>
    <w:rsid w:val="00EE450D"/>
    <w:rsid w:val="00EE7808"/>
    <w:rsid w:val="00EF4095"/>
    <w:rsid w:val="00EF63BD"/>
    <w:rsid w:val="00F00C9F"/>
    <w:rsid w:val="00F03B91"/>
    <w:rsid w:val="00F0477F"/>
    <w:rsid w:val="00F121B4"/>
    <w:rsid w:val="00F15122"/>
    <w:rsid w:val="00F1569C"/>
    <w:rsid w:val="00F164B4"/>
    <w:rsid w:val="00F24290"/>
    <w:rsid w:val="00F30941"/>
    <w:rsid w:val="00F47104"/>
    <w:rsid w:val="00F475E3"/>
    <w:rsid w:val="00F618E5"/>
    <w:rsid w:val="00F61A09"/>
    <w:rsid w:val="00F664A7"/>
    <w:rsid w:val="00F7024F"/>
    <w:rsid w:val="00F70450"/>
    <w:rsid w:val="00F712CB"/>
    <w:rsid w:val="00F848DE"/>
    <w:rsid w:val="00F95837"/>
    <w:rsid w:val="00FB0979"/>
    <w:rsid w:val="00FB1A08"/>
    <w:rsid w:val="00FB2FFC"/>
    <w:rsid w:val="00FB55AD"/>
    <w:rsid w:val="00FE0237"/>
    <w:rsid w:val="00FE0D8E"/>
    <w:rsid w:val="121BFD50"/>
    <w:rsid w:val="1F3FCB39"/>
    <w:rsid w:val="501E6C5E"/>
    <w:rsid w:val="57334F86"/>
    <w:rsid w:val="5CEDC5DA"/>
    <w:rsid w:val="60BEF192"/>
    <w:rsid w:val="619DFA55"/>
    <w:rsid w:val="68C0C104"/>
    <w:rsid w:val="68DAF5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0F3029"/>
  <w15:chartTrackingRefBased/>
  <w15:docId w15:val="{3E047648-CE65-498B-BAD6-C19D6DE3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paragraph" w:styleId="BodyTextIndent">
    <w:name w:val="Body Text Indent"/>
    <w:basedOn w:val="Normal"/>
    <w:pPr>
      <w:tabs>
        <w:tab w:val="left" w:pos="-720"/>
      </w:tabs>
      <w:suppressAutoHyphens/>
      <w:ind w:left="720" w:hanging="720"/>
      <w:jc w:val="both"/>
    </w:pPr>
    <w:rPr>
      <w:rFonts w:ascii="Times New Roman" w:hAnsi="Times New Roman"/>
      <w:color w:val="FF0000"/>
    </w:rPr>
  </w:style>
  <w:style w:type="character" w:styleId="PageNumber">
    <w:name w:val="page number"/>
    <w:basedOn w:val="DefaultParagraphFont"/>
  </w:style>
  <w:style w:type="character" w:styleId="Hyperlink">
    <w:name w:val="Hyperlink"/>
    <w:uiPriority w:val="99"/>
    <w:unhideWhenUsed/>
    <w:rsid w:val="0028352A"/>
    <w:rPr>
      <w:color w:val="0000FF"/>
      <w:u w:val="single"/>
    </w:rPr>
  </w:style>
  <w:style w:type="character" w:styleId="PlaceholderText">
    <w:name w:val="Placeholder Text"/>
    <w:basedOn w:val="DefaultParagraphFont"/>
    <w:uiPriority w:val="99"/>
    <w:semiHidden/>
    <w:rsid w:val="00F61A09"/>
    <w:rPr>
      <w:color w:val="808080"/>
    </w:rPr>
  </w:style>
  <w:style w:type="paragraph" w:styleId="BalloonText">
    <w:name w:val="Balloon Text"/>
    <w:basedOn w:val="Normal"/>
    <w:link w:val="BalloonTextChar"/>
    <w:uiPriority w:val="99"/>
    <w:semiHidden/>
    <w:unhideWhenUsed/>
    <w:rsid w:val="00941A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1A53"/>
    <w:rPr>
      <w:rFonts w:ascii="Segoe UI" w:hAnsi="Segoe UI" w:cs="Segoe UI"/>
      <w:sz w:val="18"/>
      <w:szCs w:val="18"/>
    </w:rPr>
  </w:style>
  <w:style w:type="character" w:styleId="FollowedHyperlink">
    <w:name w:val="FollowedHyperlink"/>
    <w:basedOn w:val="DefaultParagraphFont"/>
    <w:uiPriority w:val="99"/>
    <w:semiHidden/>
    <w:unhideWhenUsed/>
    <w:rsid w:val="005D55FD"/>
    <w:rPr>
      <w:color w:val="954F72" w:themeColor="followedHyperlink"/>
      <w:u w:val="single"/>
    </w:rPr>
  </w:style>
  <w:style w:type="paragraph" w:styleId="Revision">
    <w:name w:val="Revision"/>
    <w:hidden/>
    <w:uiPriority w:val="99"/>
    <w:semiHidden/>
    <w:rsid w:val="00A92D73"/>
    <w:rPr>
      <w:rFonts w:ascii="Courier" w:hAnsi="Courier"/>
      <w:sz w:val="24"/>
    </w:rPr>
  </w:style>
  <w:style w:type="character" w:styleId="CommentReference">
    <w:name w:val="annotation reference"/>
    <w:basedOn w:val="DefaultParagraphFont"/>
    <w:uiPriority w:val="99"/>
    <w:semiHidden/>
    <w:unhideWhenUsed/>
    <w:rsid w:val="008714F1"/>
    <w:rPr>
      <w:sz w:val="16"/>
      <w:szCs w:val="16"/>
    </w:rPr>
  </w:style>
  <w:style w:type="paragraph" w:styleId="CommentText">
    <w:name w:val="annotation text"/>
    <w:basedOn w:val="Normal"/>
    <w:link w:val="CommentTextChar"/>
    <w:uiPriority w:val="99"/>
    <w:unhideWhenUsed/>
    <w:rsid w:val="008714F1"/>
    <w:rPr>
      <w:sz w:val="20"/>
    </w:rPr>
  </w:style>
  <w:style w:type="character" w:customStyle="1" w:styleId="CommentTextChar">
    <w:name w:val="Comment Text Char"/>
    <w:basedOn w:val="DefaultParagraphFont"/>
    <w:link w:val="CommentText"/>
    <w:uiPriority w:val="99"/>
    <w:rsid w:val="008714F1"/>
    <w:rPr>
      <w:rFonts w:ascii="Courier" w:hAnsi="Courier"/>
    </w:rPr>
  </w:style>
  <w:style w:type="paragraph" w:styleId="CommentSubject">
    <w:name w:val="annotation subject"/>
    <w:basedOn w:val="CommentText"/>
    <w:next w:val="CommentText"/>
    <w:link w:val="CommentSubjectChar"/>
    <w:uiPriority w:val="99"/>
    <w:semiHidden/>
    <w:unhideWhenUsed/>
    <w:rsid w:val="008714F1"/>
    <w:rPr>
      <w:b/>
      <w:bCs/>
    </w:rPr>
  </w:style>
  <w:style w:type="character" w:customStyle="1" w:styleId="CommentSubjectChar">
    <w:name w:val="Comment Subject Char"/>
    <w:basedOn w:val="CommentTextChar"/>
    <w:link w:val="CommentSubject"/>
    <w:uiPriority w:val="99"/>
    <w:semiHidden/>
    <w:rsid w:val="008714F1"/>
    <w:rPr>
      <w:rFonts w:ascii="Courier" w:hAnsi="Courie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7BF0517D0F4273875EDB958E5DC5A4"/>
        <w:category>
          <w:name w:val="General"/>
          <w:gallery w:val="placeholder"/>
        </w:category>
        <w:types>
          <w:type w:val="bbPlcHdr"/>
        </w:types>
        <w:behaviors>
          <w:behavior w:val="content"/>
        </w:behaviors>
        <w:guid w:val="{C1DAEF12-4F79-47E3-B425-8AF59C1D8E2C}"/>
      </w:docPartPr>
      <w:docPartBody>
        <w:p w:rsidR="00D72C99" w:rsidRDefault="00D61B6E">
          <w:r w:rsidRPr="000F162A">
            <w:rPr>
              <w:rStyle w:val="PlaceholderText"/>
            </w:rPr>
            <w:t>[Spec Type]</w:t>
          </w:r>
        </w:p>
      </w:docPartBody>
    </w:docPart>
    <w:docPart>
      <w:docPartPr>
        <w:name w:val="8C37825506494B6FB6EE1A97E3FDD156"/>
        <w:category>
          <w:name w:val="General"/>
          <w:gallery w:val="placeholder"/>
        </w:category>
        <w:types>
          <w:type w:val="bbPlcHdr"/>
        </w:types>
        <w:behaviors>
          <w:behavior w:val="content"/>
        </w:behaviors>
        <w:guid w:val="{D7128D2E-0881-4BEF-B81A-E0E45DBB8404}"/>
      </w:docPartPr>
      <w:docPartBody>
        <w:p w:rsidR="00932793" w:rsidRDefault="00356323">
          <w:r w:rsidRPr="00986ED2">
            <w:rPr>
              <w:rStyle w:val="PlaceholderText"/>
            </w:rPr>
            <w:t>[Title]</w:t>
          </w:r>
        </w:p>
      </w:docPartBody>
    </w:docPart>
    <w:docPart>
      <w:docPartPr>
        <w:name w:val="D64FD080E73F47B99B32AE2CE6FD6509"/>
        <w:category>
          <w:name w:val="General"/>
          <w:gallery w:val="placeholder"/>
        </w:category>
        <w:types>
          <w:type w:val="bbPlcHdr"/>
        </w:types>
        <w:behaviors>
          <w:behavior w:val="content"/>
        </w:behaviors>
        <w:guid w:val="{A1D47FF1-5EBD-4391-93EA-E4373942A01D}"/>
      </w:docPartPr>
      <w:docPartBody>
        <w:p w:rsidR="00C0520C" w:rsidRDefault="00C0520C" w:rsidP="00C0520C">
          <w:pPr>
            <w:pStyle w:val="D64FD080E73F47B99B32AE2CE6FD6509"/>
          </w:pPr>
          <w:r w:rsidRPr="00862E17">
            <w:rPr>
              <w:rStyle w:val="PlaceholderText"/>
            </w:rPr>
            <w:t>[Version Date]</w:t>
          </w:r>
        </w:p>
      </w:docPartBody>
    </w:docPart>
    <w:docPart>
      <w:docPartPr>
        <w:name w:val="65E08B461C824FE6B134E549556CCB20"/>
        <w:category>
          <w:name w:val="General"/>
          <w:gallery w:val="placeholder"/>
        </w:category>
        <w:types>
          <w:type w:val="bbPlcHdr"/>
        </w:types>
        <w:behaviors>
          <w:behavior w:val="content"/>
        </w:behaviors>
        <w:guid w:val="{BFA94F19-0012-4E60-93D6-5ABBEF8E8CF6}"/>
      </w:docPartPr>
      <w:docPartBody>
        <w:p w:rsidR="00E33AB8" w:rsidRDefault="00E33AB8">
          <w:r w:rsidRPr="00551FE3">
            <w:rPr>
              <w:rStyle w:val="PlaceholderText"/>
            </w:rPr>
            <w:t>[Contract Number]</w:t>
          </w:r>
        </w:p>
      </w:docPartBody>
    </w:docPart>
    <w:docPart>
      <w:docPartPr>
        <w:name w:val="43322FB2DABD42189B0380D9A9DE97DB"/>
        <w:category>
          <w:name w:val="General"/>
          <w:gallery w:val="placeholder"/>
        </w:category>
        <w:types>
          <w:type w:val="bbPlcHdr"/>
        </w:types>
        <w:behaviors>
          <w:behavior w:val="content"/>
        </w:behaviors>
        <w:guid w:val="{D4BB5F82-4481-4D56-A12F-EC52D034A0D5}"/>
      </w:docPartPr>
      <w:docPartBody>
        <w:p w:rsidR="00F9164A" w:rsidRDefault="00A1473C">
          <w:r w:rsidRPr="009234F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3E2"/>
    <w:rsid w:val="000022C9"/>
    <w:rsid w:val="000C64A2"/>
    <w:rsid w:val="000D5551"/>
    <w:rsid w:val="000E07CF"/>
    <w:rsid w:val="000E30AC"/>
    <w:rsid w:val="000F1C81"/>
    <w:rsid w:val="00132082"/>
    <w:rsid w:val="00154D00"/>
    <w:rsid w:val="00156159"/>
    <w:rsid w:val="00182519"/>
    <w:rsid w:val="001C22B7"/>
    <w:rsid w:val="00251D97"/>
    <w:rsid w:val="00253EEE"/>
    <w:rsid w:val="00296DC8"/>
    <w:rsid w:val="00356323"/>
    <w:rsid w:val="00390569"/>
    <w:rsid w:val="003D2A4D"/>
    <w:rsid w:val="003D2DB0"/>
    <w:rsid w:val="004573E2"/>
    <w:rsid w:val="00483014"/>
    <w:rsid w:val="004A0032"/>
    <w:rsid w:val="004D1612"/>
    <w:rsid w:val="00507EB8"/>
    <w:rsid w:val="0051525D"/>
    <w:rsid w:val="00547F3A"/>
    <w:rsid w:val="00560298"/>
    <w:rsid w:val="00560D49"/>
    <w:rsid w:val="00597107"/>
    <w:rsid w:val="005B2CD8"/>
    <w:rsid w:val="005D6D8F"/>
    <w:rsid w:val="006D1295"/>
    <w:rsid w:val="006D32D9"/>
    <w:rsid w:val="0073515A"/>
    <w:rsid w:val="007841A2"/>
    <w:rsid w:val="007C4D81"/>
    <w:rsid w:val="00881E1D"/>
    <w:rsid w:val="009245B2"/>
    <w:rsid w:val="00932793"/>
    <w:rsid w:val="0093694C"/>
    <w:rsid w:val="00975EE8"/>
    <w:rsid w:val="009A4820"/>
    <w:rsid w:val="009A542D"/>
    <w:rsid w:val="00A1473C"/>
    <w:rsid w:val="00A31C94"/>
    <w:rsid w:val="00A601AA"/>
    <w:rsid w:val="00AE2E35"/>
    <w:rsid w:val="00B05815"/>
    <w:rsid w:val="00B07F5A"/>
    <w:rsid w:val="00B16776"/>
    <w:rsid w:val="00B578DB"/>
    <w:rsid w:val="00BE2495"/>
    <w:rsid w:val="00C0520C"/>
    <w:rsid w:val="00C074B8"/>
    <w:rsid w:val="00C10E91"/>
    <w:rsid w:val="00D13FD0"/>
    <w:rsid w:val="00D32078"/>
    <w:rsid w:val="00D61B6E"/>
    <w:rsid w:val="00D72C99"/>
    <w:rsid w:val="00D85FF2"/>
    <w:rsid w:val="00D92757"/>
    <w:rsid w:val="00DA6909"/>
    <w:rsid w:val="00E33AB8"/>
    <w:rsid w:val="00E71674"/>
    <w:rsid w:val="00F53AE1"/>
    <w:rsid w:val="00F916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CD560F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3E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473C"/>
    <w:rPr>
      <w:color w:val="808080"/>
    </w:rPr>
  </w:style>
  <w:style w:type="paragraph" w:customStyle="1" w:styleId="D64FD080E73F47B99B32AE2CE6FD6509">
    <w:name w:val="D64FD080E73F47B99B32AE2CE6FD6509"/>
    <w:rsid w:val="00C052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AP_x0020_Number xmlns="64a3e435-be48-4f0a-a6e5-62b31e02ddd9">N/A</FAP_x0020_Number>
    <Contract_x0020_Number xmlns="64a3e435-be48-4f0a-a6e5-62b31e02ddd9" xsi:nil="true"/>
    <Spec_x0020_Type xmlns="64a3e435-be48-4f0a-a6e5-62b31e02ddd9">Contract Provisions</Spec_x0020_Type>
    <Category_x0020_Description xmlns="64a3e435-be48-4f0a-a6e5-62b31e02ddd9" xsi:nil="true"/>
    <Camera xmlns="64a3e435-be48-4f0a-a6e5-62b31e02ddd9" xsi:nil="true"/>
    <Project_x0020_Description_x0020_Short xmlns="64a3e435-be48-4f0a-a6e5-62b31e02ddd9" xsi:nil="true"/>
    <Funding_x0020_Types xmlns="64a3e435-be48-4f0a-a6e5-62b31e02ddd9">
      <Value>State</Value>
    </Funding_x0020_Types>
    <DBE_x0025__x0020__x0028__x0023__x0029_ xmlns="64a3e435-be48-4f0a-a6e5-62b31e02ddd9" xsi:nil="true"/>
    <TOC_x0020_Group_x0020_Sort xmlns="64a3e435-be48-4f0a-a6e5-62b31e02ddd9">Part 0.4: Contract Provisions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Contract Provisions</TOC_x0020_Group>
    <Src_x0020_Version_x0020_Date xmlns="64a3e435-be48-4f0a-a6e5-62b31e02ddd9">2019-06-27T04:00:00+00:00</Src_x0020_Version_x0020_Dat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https://mdotgov.sharepoint.com/sites/SHA_Specifications/_layouts/15/DocIdRedir.aspx?ID=SHASPECS-293233818-600</Url>
      <Description>https://mdotgov.sharepoint.com/sites/SHA_Specifications/_layouts/15/DocIdRedir.aspx?ID=SHASPECS-293233818-600</Description>
    </Src_x0020_Document_x0020_ID>
    <Version_x0020_Date xmlns="64a3e435-be48-4f0a-a6e5-62b31e02ddd9">2024-09-24T04:00:00+00:00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10</Doc_x0020_Sort_x0020_Order>
    <Table_x0020_Of_x0020_Contents xmlns="64a3e435-be48-4f0a-a6e5-62b31e02ddd9">CP - Summary of Minority Business Enterprise Research Factors</Table_x0020_Of_x0020_Contents>
    <Project_x0020_Description_x0020_Long xmlns="64a3e435-be48-4f0a-a6e5-62b31e02ddd9" xsi:nil="true"/>
    <Pre-bid_x0020_Date xmlns="64a3e435-be48-4f0a-a6e5-62b31e02ddd9" xsi:nil="true"/>
    <_dlc_DocIdUrl xmlns="84443a9c-7594-4ac3-8f1c-e65bf2ac8b8e">
      <Url>https://mdotgov.sharepoint.com/sites/MDOTSHAProjectDevelopmentHub/_layouts/15/DocIdRedir.aspx?ID=PDHB-716736527-2653</Url>
      <Description>PDHB-716736527-2653</Description>
    </_dlc_DocIdUrl>
    <_dlc_DocId xmlns="84443a9c-7594-4ac3-8f1c-e65bf2ac8b8e">PDHB-716736527-2653</_dlc_Doc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ED02BE-74DC-4BCF-9BF3-C8F2F6F6E5C8}">
  <ds:schemaRefs>
    <ds:schemaRef ds:uri="Microsoft.SharePoint.Taxonomy.ContentTypeSync"/>
  </ds:schemaRefs>
</ds:datastoreItem>
</file>

<file path=customXml/itemProps2.xml><?xml version="1.0" encoding="utf-8"?>
<ds:datastoreItem xmlns:ds="http://schemas.openxmlformats.org/officeDocument/2006/customXml" ds:itemID="{C0BDA495-0180-4914-8B2C-1165BD307A00}"/>
</file>

<file path=customXml/itemProps3.xml><?xml version="1.0" encoding="utf-8"?>
<ds:datastoreItem xmlns:ds="http://schemas.openxmlformats.org/officeDocument/2006/customXml" ds:itemID="{8608BD46-D188-4CE4-9A44-97A2C59EED06}">
  <ds:schemaRefs>
    <ds:schemaRef ds:uri="http://schemas.openxmlformats.org/package/2006/metadata/core-properties"/>
    <ds:schemaRef ds:uri="http://purl.org/dc/terms/"/>
    <ds:schemaRef ds:uri="http://purl.org/dc/elements/1.1/"/>
    <ds:schemaRef ds:uri="64a3e435-be48-4f0a-a6e5-62b31e02ddd9"/>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17669FD-A002-48B3-9FE1-220A0EC209BA}">
  <ds:schemaRefs>
    <ds:schemaRef ds:uri="http://schemas.microsoft.com/sharepoint/v3/contenttype/forms"/>
  </ds:schemaRefs>
</ds:datastoreItem>
</file>

<file path=customXml/itemProps5.xml><?xml version="1.0" encoding="utf-8"?>
<ds:datastoreItem xmlns:ds="http://schemas.openxmlformats.org/officeDocument/2006/customXml" ds:itemID="{EAED249B-9D28-4303-B77E-90103CBAD3D5}"/>
</file>

<file path=docMetadata/LabelInfo.xml><?xml version="1.0" encoding="utf-8"?>
<clbl:labelList xmlns:clbl="http://schemas.microsoft.com/office/2020/mipLabelMetadata">
  <clbl:label id="{3d234255-e20f-4205-88a5-9658a402999b}" enabled="0" method="" siteId="{3d234255-e20f-4205-88a5-9658a402999b}" removed="1"/>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Template>
  <TotalTime>18</TotalTime>
  <Pages>1</Pages>
  <Words>179</Words>
  <Characters>1085</Characters>
  <Application>Microsoft Office Word</Application>
  <DocSecurity>0</DocSecurity>
  <Lines>155</Lines>
  <Paragraphs>114</Paragraphs>
  <ScaleCrop>false</ScaleCrop>
  <Manager>X-X-X</Manager>
  <Company>MDOT</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Minority Business Enterprise Research Factors</dc:title>
  <dc:subject>CP</dc:subject>
  <dc:creator>ejohnson</dc:creator>
  <cp:keywords/>
  <dc:description/>
  <cp:lastModifiedBy>Reynaldo Delos Reyes</cp:lastModifiedBy>
  <cp:revision>98</cp:revision>
  <cp:lastPrinted>2022-02-15T21:58:00Z</cp:lastPrinted>
  <dcterms:created xsi:type="dcterms:W3CDTF">2024-08-08T17:35:00Z</dcterms:created>
  <dcterms:modified xsi:type="dcterms:W3CDTF">2025-01-13T12:44:00Z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49900</vt:r8>
  </property>
  <property fmtid="{D5CDD505-2E9C-101B-9397-08002B2CF9AE}" pid="4" name="SpecGroup">
    <vt:lpwstr>3 - Special Provisions</vt:lpwstr>
  </property>
  <property fmtid="{D5CDD505-2E9C-101B-9397-08002B2CF9AE}" pid="5" name="Src Document ID">
    <vt:lpwstr>https://mdotgov.sharepoint.com/sites/SHA_Specifications/_layouts/15/DocIdRedir.aspx?ID=SHASPECS-293233818-600, https://mdotgov.sharepoint.com/sites/SHA_Specifications/_layouts/15/DocIdRedir.aspx?ID=SHASPECS-293233818-600</vt:lpwstr>
  </property>
  <property fmtid="{D5CDD505-2E9C-101B-9397-08002B2CF9AE}" pid="6" name="Current Indicator">
    <vt:lpwstr>, </vt:lpwstr>
  </property>
  <property fmtid="{D5CDD505-2E9C-101B-9397-08002B2CF9AE}" pid="7" name="Src Version Date">
    <vt:filetime>2019-06-27T04:00:00Z</vt:filetime>
  </property>
  <property fmtid="{D5CDD505-2E9C-101B-9397-08002B2CF9AE}" pid="8" name="IFB Include">
    <vt:bool>false</vt:bool>
  </property>
  <property fmtid="{D5CDD505-2E9C-101B-9397-08002B2CF9AE}" pid="9" name="_docset_NoMedatataSyncRequired">
    <vt:lpwstr>False</vt:lpwstr>
  </property>
  <property fmtid="{D5CDD505-2E9C-101B-9397-08002B2CF9AE}" pid="10" name="URL">
    <vt:lpwstr/>
  </property>
  <property fmtid="{D5CDD505-2E9C-101B-9397-08002B2CF9AE}" pid="11" name="Maintain Specification Data">
    <vt:lpwstr>https://mdotgov.sharepoint.com/sites/SHASPIClearinghouse/_layouts/15/wrkstat.aspx?List=3de44f90-6b21-474e-9c95-529d0c636bf0&amp;WorkflowInstanceName=1885d449-d2ba-4138-b106-7049128dc732, Workflow Completed</vt:lpwstr>
  </property>
  <property fmtid="{D5CDD505-2E9C-101B-9397-08002B2CF9AE}" pid="12" name="Funding Types">
    <vt:lpwstr>;#Federal - A;#Federal - O;#State;#</vt:lpwstr>
  </property>
  <property fmtid="{D5CDD505-2E9C-101B-9397-08002B2CF9AE}" pid="13" name="Standard Specification Book">
    <vt:lpwstr>33</vt:lpwstr>
  </property>
  <property fmtid="{D5CDD505-2E9C-101B-9397-08002B2CF9AE}" pid="14" name="Spec Year">
    <vt:i4>2020</vt:i4>
  </property>
  <property fmtid="{D5CDD505-2E9C-101B-9397-08002B2CF9AE}" pid="15" name="Network ID">
    <vt:lpwstr/>
  </property>
  <property fmtid="{D5CDD505-2E9C-101B-9397-08002B2CF9AE}" pid="16" name="Submit">
    <vt:bool>false</vt:bool>
  </property>
  <property fmtid="{D5CDD505-2E9C-101B-9397-08002B2CF9AE}" pid="17" name="Release Status">
    <vt:lpwstr>Phase 3.0: Ready for Posting</vt:lpwstr>
  </property>
  <property fmtid="{D5CDD505-2E9C-101B-9397-08002B2CF9AE}" pid="18" name="Office">
    <vt:lpwstr>OHD</vt:lpwstr>
  </property>
  <property fmtid="{D5CDD505-2E9C-101B-9397-08002B2CF9AE}" pid="19" name="GrammarlyDocumentId">
    <vt:lpwstr>19b1e7f1229c89a146bd03e937c60ad0077ab5e9e2edeb48df678fdf9035726c</vt:lpwstr>
  </property>
  <property fmtid="{D5CDD505-2E9C-101B-9397-08002B2CF9AE}" pid="20" name="_dlc_DocIdItemGuid">
    <vt:lpwstr>eccecb69-7be7-4bd6-8a9a-446dc1efccf1</vt:lpwstr>
  </property>
  <property fmtid="{D5CDD505-2E9C-101B-9397-08002B2CF9AE}" pid="21" name="ContentTypeId">
    <vt:lpwstr>0x0101006B0E9F28F5A7D64E8DB05F4882F3366101004586DB78CAB9814EAD7097D09245C079</vt:lpwstr>
  </property>
  <property fmtid="{D5CDD505-2E9C-101B-9397-08002B2CF9AE}" pid="22" name="AutomationName">
    <vt:lpwstr>📗👣 Specs - Publish Shelf Spec</vt:lpwstr>
  </property>
  <property fmtid="{D5CDD505-2E9C-101B-9397-08002B2CF9AE}" pid="23" name="AutomationFlowRunURL">
    <vt:lpwstr>https://gov.flow.microsoft.us/manage/environments/312a7d9e-f392-e74b-86f8-5bf432d07629/flows/fc4e4e4a-d78d-4cef-34a8-e9b5b0e527a7/runs/08584744198377334944875444427CU16</vt:lpwstr>
  </property>
  <property fmtid="{D5CDD505-2E9C-101B-9397-08002B2CF9AE}" pid="24" name="IFB Status">
    <vt:lpwstr>Not Started</vt:lpwstr>
  </property>
  <property fmtid="{D5CDD505-2E9C-101B-9397-08002B2CF9AE}" pid="25" name="AutomationDetailAction">
    <vt:lpwstr>Update File Properties - Flow Run Stamp</vt:lpwstr>
  </property>
  <property fmtid="{D5CDD505-2E9C-101B-9397-08002B2CF9AE}" pid="26" name="xd_ProgID">
    <vt:lpwstr/>
  </property>
  <property fmtid="{D5CDD505-2E9C-101B-9397-08002B2CF9AE}" pid="27" name="Release Type">
    <vt:lpwstr>New Specification</vt:lpwstr>
  </property>
  <property fmtid="{D5CDD505-2E9C-101B-9397-08002B2CF9AE}" pid="28" name="Contact Person">
    <vt:lpwstr>Benjamin Gilardi</vt:lpwstr>
  </property>
  <property fmtid="{D5CDD505-2E9C-101B-9397-08002B2CF9AE}" pid="29" name="ComplianceAssetId">
    <vt:lpwstr/>
  </property>
  <property fmtid="{D5CDD505-2E9C-101B-9397-08002B2CF9AE}" pid="30" name="TemplateUrl">
    <vt:lpwstr/>
  </property>
  <property fmtid="{D5CDD505-2E9C-101B-9397-08002B2CF9AE}" pid="31" name="Explanation of use">
    <vt:lpwstr>To be used on all Contracts involving MBE participation.</vt:lpwstr>
  </property>
  <property fmtid="{D5CDD505-2E9C-101B-9397-08002B2CF9AE}" pid="32" name="SpecSet_LU">
    <vt:lpwstr>563</vt:lpwstr>
  </property>
  <property fmtid="{D5CDD505-2E9C-101B-9397-08002B2CF9AE}" pid="33" name="_ExtendedDescription">
    <vt:lpwstr/>
  </property>
  <property fmtid="{D5CDD505-2E9C-101B-9397-08002B2CF9AE}" pid="34" name="TriggerFlowInfo">
    <vt:lpwstr/>
  </property>
  <property fmtid="{D5CDD505-2E9C-101B-9397-08002B2CF9AE}" pid="35" name="xd_Signature">
    <vt:bool>false</vt:bool>
  </property>
  <property fmtid="{D5CDD505-2E9C-101B-9397-08002B2CF9AE}" pid="36" name="Should this be an SPI?">
    <vt:lpwstr>No</vt:lpwstr>
  </property>
  <property fmtid="{D5CDD505-2E9C-101B-9397-08002B2CF9AE}" pid="37" name="PDHPath">
    <vt:lpwstr>root</vt:lpwstr>
  </property>
</Properties>
</file>